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F6" w:rsidRDefault="003826E9">
      <w:r>
        <w:t>Week beginning 20</w:t>
      </w:r>
      <w:r w:rsidRPr="003826E9">
        <w:rPr>
          <w:vertAlign w:val="superscript"/>
        </w:rPr>
        <w:t>th</w:t>
      </w:r>
      <w:r>
        <w:t xml:space="preserve"> April</w:t>
      </w:r>
    </w:p>
    <w:p w:rsidR="003826E9" w:rsidRPr="003826E9" w:rsidRDefault="003826E9" w:rsidP="003826E9">
      <w:pPr>
        <w:rPr>
          <w:b/>
        </w:rPr>
      </w:pPr>
      <w:r w:rsidRPr="003826E9">
        <w:rPr>
          <w:b/>
        </w:rPr>
        <w:t>Maths</w:t>
      </w:r>
    </w:p>
    <w:p w:rsidR="003826E9" w:rsidRDefault="003826E9" w:rsidP="003826E9">
      <w:pPr>
        <w:pStyle w:val="ListParagraph"/>
        <w:numPr>
          <w:ilvl w:val="0"/>
          <w:numId w:val="1"/>
        </w:numPr>
      </w:pPr>
      <w:r>
        <w:t>Mental Maths –Skip counting in 2/3/4/5s , forwards and backwards, beginning on both odd and even numbers</w:t>
      </w:r>
    </w:p>
    <w:p w:rsidR="003826E9" w:rsidRDefault="003826E9" w:rsidP="003826E9">
      <w:pPr>
        <w:pStyle w:val="ListParagraph"/>
        <w:numPr>
          <w:ilvl w:val="0"/>
          <w:numId w:val="1"/>
        </w:numPr>
      </w:pPr>
      <w:r w:rsidRPr="003826E9">
        <w:rPr>
          <w:b/>
        </w:rPr>
        <w:t>Busy at Maths</w:t>
      </w:r>
      <w:r>
        <w:t xml:space="preserve"> pg 136, weight  </w:t>
      </w:r>
      <w:r>
        <w:rPr>
          <w:b/>
        </w:rPr>
        <w:t>page</w:t>
      </w:r>
      <w:r w:rsidRPr="003826E9">
        <w:rPr>
          <w:b/>
        </w:rPr>
        <w:t xml:space="preserve"> 136</w:t>
      </w:r>
      <w:r>
        <w:t xml:space="preserve">, </w:t>
      </w:r>
      <w:proofErr w:type="spellStart"/>
      <w:r>
        <w:t>qs</w:t>
      </w:r>
      <w:proofErr w:type="spellEnd"/>
      <w:r>
        <w:t xml:space="preserve"> 1,2,3,4, </w:t>
      </w:r>
      <w:r w:rsidRPr="003826E9">
        <w:rPr>
          <w:b/>
        </w:rPr>
        <w:t>page 137</w:t>
      </w:r>
      <w:r>
        <w:t xml:space="preserve"> </w:t>
      </w:r>
      <w:proofErr w:type="spellStart"/>
      <w:r>
        <w:t>qs</w:t>
      </w:r>
      <w:proofErr w:type="spellEnd"/>
      <w:r>
        <w:t xml:space="preserve"> 1,2,3,4 </w:t>
      </w:r>
      <w:r w:rsidR="009054EB">
        <w:t xml:space="preserve"> For </w:t>
      </w:r>
      <w:r>
        <w:t xml:space="preserve">q5 </w:t>
      </w:r>
      <w:r w:rsidRPr="003826E9">
        <w:rPr>
          <w:b/>
        </w:rPr>
        <w:t>NB use of brackets</w:t>
      </w:r>
      <w:r>
        <w:rPr>
          <w:b/>
        </w:rPr>
        <w:t xml:space="preserve">, </w:t>
      </w:r>
      <w:r w:rsidRPr="003826E9">
        <w:t>write all of the weights in decimal form</w:t>
      </w:r>
      <w:r>
        <w:t xml:space="preserve"> </w:t>
      </w:r>
      <w:r w:rsidRPr="003826E9">
        <w:rPr>
          <w:b/>
        </w:rPr>
        <w:t>pg 138</w:t>
      </w:r>
      <w:r>
        <w:t xml:space="preserve"> q1 a-j</w:t>
      </w:r>
    </w:p>
    <w:p w:rsidR="003826E9" w:rsidRPr="003826E9" w:rsidRDefault="003826E9" w:rsidP="003826E9"/>
    <w:p w:rsidR="003826E9" w:rsidRDefault="003826E9" w:rsidP="003826E9">
      <w:pPr>
        <w:rPr>
          <w:b/>
        </w:rPr>
      </w:pPr>
      <w:r w:rsidRPr="003826E9">
        <w:rPr>
          <w:b/>
        </w:rPr>
        <w:t>English</w:t>
      </w:r>
    </w:p>
    <w:p w:rsidR="003826E9" w:rsidRDefault="003826E9" w:rsidP="00AA2B67">
      <w:pPr>
        <w:pStyle w:val="ListParagraph"/>
        <w:numPr>
          <w:ilvl w:val="0"/>
          <w:numId w:val="2"/>
        </w:numPr>
      </w:pPr>
      <w:r w:rsidRPr="003826E9">
        <w:t>English Reading</w:t>
      </w:r>
      <w:r>
        <w:t xml:space="preserve"> : </w:t>
      </w:r>
      <w:r w:rsidRPr="00AA2B67">
        <w:rPr>
          <w:b/>
        </w:rPr>
        <w:t>Reading Zone</w:t>
      </w:r>
      <w:r>
        <w:t xml:space="preserve"> “Call of the Sea” pg 107-109</w:t>
      </w:r>
    </w:p>
    <w:p w:rsidR="003826E9" w:rsidRDefault="003826E9" w:rsidP="00AA2B67">
      <w:pPr>
        <w:pStyle w:val="ListParagraph"/>
        <w:numPr>
          <w:ilvl w:val="0"/>
          <w:numId w:val="2"/>
        </w:numPr>
      </w:pPr>
      <w:r>
        <w:t>Writing pg 110 b 1-6,  c 1-6 ,d 1-5</w:t>
      </w:r>
    </w:p>
    <w:p w:rsidR="00AA2B67" w:rsidRPr="00AA2B67" w:rsidRDefault="00AA2B67" w:rsidP="00AA2B67">
      <w:pPr>
        <w:pStyle w:val="ListParagraph"/>
        <w:numPr>
          <w:ilvl w:val="0"/>
          <w:numId w:val="2"/>
        </w:numPr>
      </w:pPr>
      <w:r w:rsidRPr="00AA2B67">
        <w:rPr>
          <w:b/>
        </w:rPr>
        <w:t>New English in Practice</w:t>
      </w:r>
      <w:r>
        <w:rPr>
          <w:b/>
        </w:rPr>
        <w:t xml:space="preserve"> pg </w:t>
      </w:r>
      <w:r w:rsidRPr="00AA2B67">
        <w:rPr>
          <w:b/>
        </w:rPr>
        <w:t>28</w:t>
      </w:r>
      <w:r w:rsidRPr="00AA2B67">
        <w:t xml:space="preserve">  Unit 53,54</w:t>
      </w:r>
      <w:r>
        <w:t>, pg 29 Unit 55,56, pg 30 Unit 57, 58</w:t>
      </w:r>
    </w:p>
    <w:p w:rsidR="003826E9" w:rsidRDefault="007B3E30">
      <w:pPr>
        <w:rPr>
          <w:b/>
        </w:rPr>
      </w:pPr>
      <w:r w:rsidRPr="007B3E30">
        <w:rPr>
          <w:b/>
        </w:rPr>
        <w:t>Gaeilge</w:t>
      </w:r>
    </w:p>
    <w:p w:rsidR="007B3E30" w:rsidRDefault="007B3E30" w:rsidP="007B3E30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Abair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Liom</w:t>
      </w:r>
      <w:proofErr w:type="spellEnd"/>
      <w:r>
        <w:rPr>
          <w:b/>
        </w:rPr>
        <w:t xml:space="preserve"> pg 130 </w:t>
      </w:r>
      <w:proofErr w:type="spellStart"/>
      <w:r>
        <w:t>Clann</w:t>
      </w:r>
      <w:proofErr w:type="spellEnd"/>
      <w:r>
        <w:t xml:space="preserve"> </w:t>
      </w:r>
      <w:proofErr w:type="spellStart"/>
      <w:r>
        <w:t>Lir</w:t>
      </w:r>
      <w:proofErr w:type="spellEnd"/>
      <w:r>
        <w:t>, first two parts</w:t>
      </w:r>
    </w:p>
    <w:p w:rsidR="007B3E30" w:rsidRPr="001B23D9" w:rsidRDefault="007B3E30" w:rsidP="007B3E3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Scríobhneóireacht</w:t>
      </w:r>
      <w:proofErr w:type="spellEnd"/>
      <w:r>
        <w:rPr>
          <w:b/>
        </w:rPr>
        <w:t xml:space="preserve">/Writing  </w:t>
      </w:r>
      <w:r w:rsidRPr="007B3E30">
        <w:rPr>
          <w:b/>
        </w:rPr>
        <w:t xml:space="preserve">Pg 132 </w:t>
      </w:r>
      <w:r w:rsidRPr="007B3E30">
        <w:t>D</w:t>
      </w:r>
      <w:r>
        <w:t xml:space="preserve"> ,pg 135 H 1-8</w:t>
      </w:r>
    </w:p>
    <w:p w:rsidR="001B23D9" w:rsidRDefault="001B23D9" w:rsidP="001B23D9">
      <w:pPr>
        <w:rPr>
          <w:b/>
        </w:rPr>
      </w:pPr>
      <w:r w:rsidRPr="001B23D9">
        <w:rPr>
          <w:b/>
        </w:rPr>
        <w:t>Project Work</w:t>
      </w:r>
    </w:p>
    <w:p w:rsidR="001B23D9" w:rsidRPr="009054EB" w:rsidRDefault="009054EB" w:rsidP="001B23D9">
      <w:r>
        <w:t>Write a poem on</w:t>
      </w:r>
      <w:r w:rsidR="001B23D9" w:rsidRPr="009054EB">
        <w:t xml:space="preserve"> the theme of spring</w:t>
      </w:r>
      <w:r>
        <w:t>, you can also illustrate the poem if you wish.</w:t>
      </w:r>
    </w:p>
    <w:p w:rsidR="009054EB" w:rsidRDefault="009054EB" w:rsidP="001B23D9">
      <w:pPr>
        <w:rPr>
          <w:b/>
        </w:rPr>
      </w:pPr>
      <w:r>
        <w:rPr>
          <w:b/>
        </w:rPr>
        <w:t>Websites which may be of use include:</w:t>
      </w:r>
    </w:p>
    <w:p w:rsidR="009054EB" w:rsidRDefault="009054EB" w:rsidP="009054EB">
      <w:proofErr w:type="spellStart"/>
      <w:r w:rsidRPr="00AF6F83">
        <w:t>Twinkl</w:t>
      </w:r>
      <w:proofErr w:type="spellEnd"/>
      <w:r w:rsidRPr="00AF6F83">
        <w:t xml:space="preserve"> </w:t>
      </w:r>
      <w:r>
        <w:t>home learning hu</w:t>
      </w:r>
      <w:r w:rsidRPr="00AF6F83">
        <w:t>b</w:t>
      </w:r>
    </w:p>
    <w:p w:rsidR="009054EB" w:rsidRDefault="009054EB" w:rsidP="009054EB">
      <w:hyperlink r:id="rId5" w:history="1">
        <w:r w:rsidRPr="00502A26">
          <w:rPr>
            <w:rStyle w:val="Hyperlink"/>
          </w:rPr>
          <w:t>www.mathsplayground.com</w:t>
        </w:r>
      </w:hyperlink>
    </w:p>
    <w:p w:rsidR="009054EB" w:rsidRDefault="009054EB" w:rsidP="009054EB">
      <w:hyperlink r:id="rId6" w:history="1">
        <w:r w:rsidRPr="00502A26">
          <w:rPr>
            <w:rStyle w:val="Hyperlink"/>
          </w:rPr>
          <w:t>www.dkfindout.com</w:t>
        </w:r>
      </w:hyperlink>
    </w:p>
    <w:p w:rsidR="009054EB" w:rsidRDefault="009054EB" w:rsidP="009054EB">
      <w:hyperlink r:id="rId7" w:history="1">
        <w:r>
          <w:rPr>
            <w:rStyle w:val="Hyperlink"/>
          </w:rPr>
          <w:t>https://kids.nationalgeographic.com/</w:t>
        </w:r>
      </w:hyperlink>
    </w:p>
    <w:p w:rsidR="009054EB" w:rsidRDefault="009054EB" w:rsidP="009054EB">
      <w:hyperlink r:id="rId8" w:history="1">
        <w:r>
          <w:rPr>
            <w:rStyle w:val="Hyperlink"/>
          </w:rPr>
          <w:t>https://world-geography-games.com/</w:t>
        </w:r>
      </w:hyperlink>
    </w:p>
    <w:p w:rsidR="009054EB" w:rsidRPr="00AF6F83" w:rsidRDefault="009054EB" w:rsidP="009054EB">
      <w:r>
        <w:t>Practice your skills in Gaelic Football/Hurling/</w:t>
      </w:r>
      <w:proofErr w:type="spellStart"/>
      <w:r>
        <w:t>Camogie</w:t>
      </w:r>
      <w:proofErr w:type="spellEnd"/>
      <w:r>
        <w:t xml:space="preserve"> and keep up your music, dancing and art.</w:t>
      </w:r>
    </w:p>
    <w:p w:rsidR="009054EB" w:rsidRDefault="009054EB" w:rsidP="001B23D9">
      <w:pPr>
        <w:rPr>
          <w:b/>
        </w:rPr>
      </w:pPr>
      <w:r>
        <w:rPr>
          <w:b/>
        </w:rPr>
        <w:t>Keep safe, stay home, wash your hands,</w:t>
      </w:r>
    </w:p>
    <w:p w:rsidR="009054EB" w:rsidRDefault="009054EB" w:rsidP="001B23D9">
      <w:pPr>
        <w:rPr>
          <w:b/>
        </w:rPr>
      </w:pPr>
      <w:r>
        <w:rPr>
          <w:b/>
        </w:rPr>
        <w:t xml:space="preserve">Mr. </w:t>
      </w:r>
      <w:proofErr w:type="spellStart"/>
      <w:r>
        <w:rPr>
          <w:b/>
        </w:rPr>
        <w:t>Mullooly</w:t>
      </w:r>
      <w:proofErr w:type="spellEnd"/>
    </w:p>
    <w:p w:rsidR="009054EB" w:rsidRPr="009054EB" w:rsidRDefault="009054EB" w:rsidP="001B23D9">
      <w:r w:rsidRPr="009054EB">
        <w:t>mairtin@ballyadamsns.com</w:t>
      </w:r>
    </w:p>
    <w:p w:rsidR="009054EB" w:rsidRDefault="009054EB" w:rsidP="001B23D9">
      <w:pPr>
        <w:rPr>
          <w:b/>
        </w:rPr>
      </w:pPr>
    </w:p>
    <w:sectPr w:rsidR="009054EB" w:rsidSect="00A02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45A7"/>
    <w:multiLevelType w:val="hybridMultilevel"/>
    <w:tmpl w:val="ACD4F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D12A2"/>
    <w:multiLevelType w:val="hybridMultilevel"/>
    <w:tmpl w:val="5630C6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C06C5"/>
    <w:multiLevelType w:val="hybridMultilevel"/>
    <w:tmpl w:val="BC7A0B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34961"/>
    <w:multiLevelType w:val="hybridMultilevel"/>
    <w:tmpl w:val="C4768952"/>
    <w:lvl w:ilvl="0" w:tplc="1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26E9"/>
    <w:rsid w:val="001B23D9"/>
    <w:rsid w:val="003826E9"/>
    <w:rsid w:val="007B3E30"/>
    <w:rsid w:val="009054EB"/>
    <w:rsid w:val="00A026F6"/>
    <w:rsid w:val="00AA2B67"/>
    <w:rsid w:val="00D9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-geography-gam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ds.nationalgeographi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findout.com" TargetMode="External"/><Relationship Id="rId5" Type="http://schemas.openxmlformats.org/officeDocument/2006/relationships/hyperlink" Target="http://www.mathsplaygroun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2020-04-16T19:51:00Z</dcterms:created>
  <dcterms:modified xsi:type="dcterms:W3CDTF">2020-04-16T19:51:00Z</dcterms:modified>
</cp:coreProperties>
</file>